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53FE" w:rsidRPr="000451BD" w:rsidRDefault="000451BD" w:rsidP="000451BD">
      <w:pPr>
        <w:jc w:val="center"/>
        <w:rPr>
          <w:rFonts w:ascii="Times New Roman" w:hAnsi="Times New Roman" w:cs="Times New Roman"/>
          <w:b/>
          <w:sz w:val="28"/>
        </w:rPr>
      </w:pPr>
      <w:r w:rsidRPr="000451BD">
        <w:rPr>
          <w:rFonts w:ascii="Times New Roman" w:hAnsi="Times New Roman" w:cs="Times New Roman"/>
          <w:b/>
          <w:sz w:val="28"/>
        </w:rPr>
        <w:t>АННОТАЦИЯ</w:t>
      </w:r>
      <w:r w:rsidRPr="000451BD">
        <w:rPr>
          <w:rFonts w:ascii="Times New Roman" w:hAnsi="Times New Roman" w:cs="Times New Roman"/>
          <w:b/>
          <w:sz w:val="28"/>
        </w:rPr>
        <w:br/>
        <w:t>РАБОЧЕЙ ПРОГРАММЫ УЧЕБНОЙ ДИСЦИПЛИНЫ</w:t>
      </w:r>
    </w:p>
    <w:p w:rsidR="000451BD" w:rsidRPr="008F4A73" w:rsidRDefault="00CA088B" w:rsidP="000862D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088B">
        <w:rPr>
          <w:rFonts w:ascii="Times New Roman" w:hAnsi="Times New Roman" w:cs="Times New Roman"/>
          <w:b/>
          <w:sz w:val="28"/>
          <w:szCs w:val="28"/>
        </w:rPr>
        <w:t>ОП.06 ОСНОВЫ ТЕЛЕКОММУНИКАЦИЙ</w:t>
      </w:r>
    </w:p>
    <w:p w:rsidR="00833A4C" w:rsidRPr="00833A4C" w:rsidRDefault="00833A4C" w:rsidP="00833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33A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 Область применения программы</w:t>
      </w:r>
    </w:p>
    <w:p w:rsidR="00833A4C" w:rsidRPr="00833A4C" w:rsidRDefault="00833A4C" w:rsidP="00833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33A4C" w:rsidRPr="00833A4C" w:rsidRDefault="00833A4C" w:rsidP="00833A4C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 w:right="-185" w:hanging="5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3A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Программа учебной дисциплины является частью основной профессиональной образовательной программы в соответствии с ФГОС СПО по специальности 11.02.10 Радиосвязь, радиовещание и телевидение.</w:t>
      </w:r>
    </w:p>
    <w:p w:rsidR="00833A4C" w:rsidRPr="00833A4C" w:rsidRDefault="00833A4C" w:rsidP="00833A4C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 w:right="-185" w:hanging="5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3A4C" w:rsidRPr="00833A4C" w:rsidRDefault="00833A4C" w:rsidP="00833A4C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 w:right="-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3A4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составлении программы учтена Рабочая программа воспитания ГБПОУ РК «Симферопольский колледж радиоэлектроники» по специальности 11.02.10 Радиосвязь, радиовещание и телевидение.</w:t>
      </w:r>
    </w:p>
    <w:p w:rsidR="00833A4C" w:rsidRPr="00833A4C" w:rsidRDefault="00833A4C" w:rsidP="00833A4C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 w:right="-185" w:hanging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33A4C" w:rsidRPr="00833A4C" w:rsidRDefault="00833A4C" w:rsidP="00833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3A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1.2. Место дисциплины в структуре основной профессиональной образовательной программы: </w:t>
      </w:r>
      <w:r w:rsidRPr="00833A4C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дисциплина входит в общепрофессиональный цикл.</w:t>
      </w:r>
    </w:p>
    <w:p w:rsidR="00833A4C" w:rsidRPr="00833A4C" w:rsidRDefault="00833A4C" w:rsidP="00833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3A4C" w:rsidRPr="00833A4C" w:rsidRDefault="00833A4C" w:rsidP="00833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3A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1.3. Цели и задачи дисциплины – требования к результатам освоения дисциплины:</w:t>
      </w:r>
    </w:p>
    <w:p w:rsidR="00833A4C" w:rsidRPr="00833A4C" w:rsidRDefault="00833A4C" w:rsidP="00833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3A4C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освоения дисциплины обучающийся должен уметь:</w:t>
      </w:r>
    </w:p>
    <w:p w:rsidR="00833A4C" w:rsidRPr="00833A4C" w:rsidRDefault="00833A4C" w:rsidP="00833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3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определять напряженности поля электромагнитных волн;</w:t>
      </w:r>
    </w:p>
    <w:p w:rsidR="00833A4C" w:rsidRPr="00833A4C" w:rsidRDefault="00833A4C" w:rsidP="00833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3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составлять схемы внутризоновых и местных сетей фиксированной телефонной связи;</w:t>
      </w:r>
    </w:p>
    <w:p w:rsidR="00833A4C" w:rsidRPr="00833A4C" w:rsidRDefault="00833A4C" w:rsidP="00833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3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составлять общие схемы построения сетей подвижной связи;</w:t>
      </w:r>
    </w:p>
    <w:p w:rsidR="00833A4C" w:rsidRPr="00833A4C" w:rsidRDefault="00833A4C" w:rsidP="00833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3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составлять и рассчитывать наземные сети звукового и телевизионного вещания.</w:t>
      </w:r>
    </w:p>
    <w:p w:rsidR="00833A4C" w:rsidRPr="00833A4C" w:rsidRDefault="00833A4C" w:rsidP="00833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3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Pr="00833A4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результате освоения дисциплины обучающийся должен знать:</w:t>
      </w:r>
    </w:p>
    <w:p w:rsidR="00833A4C" w:rsidRPr="00833A4C" w:rsidRDefault="00833A4C" w:rsidP="00833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3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классификацию и состав Единой сети электросвязи (ЕСЭ) Российской Федерации;</w:t>
      </w:r>
    </w:p>
    <w:p w:rsidR="00833A4C" w:rsidRPr="00833A4C" w:rsidRDefault="00833A4C" w:rsidP="00833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3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виды сетей связи и принципы их построения;</w:t>
      </w:r>
    </w:p>
    <w:p w:rsidR="00833A4C" w:rsidRPr="00833A4C" w:rsidRDefault="00833A4C" w:rsidP="00833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3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физические процессы при излучении радиоволн и их распространении;</w:t>
      </w:r>
    </w:p>
    <w:p w:rsidR="00833A4C" w:rsidRPr="00833A4C" w:rsidRDefault="00833A4C" w:rsidP="00833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3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виды проводных линий и радиолиний;</w:t>
      </w:r>
    </w:p>
    <w:p w:rsidR="00833A4C" w:rsidRPr="00833A4C" w:rsidRDefault="00833A4C" w:rsidP="00833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3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принципы построения схем многоканальных систем передачи;</w:t>
      </w:r>
    </w:p>
    <w:p w:rsidR="00833A4C" w:rsidRPr="00833A4C" w:rsidRDefault="00833A4C" w:rsidP="00833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3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-виды и принципы построения сетей подвижной связи;</w:t>
      </w:r>
    </w:p>
    <w:p w:rsidR="00833A4C" w:rsidRPr="00833A4C" w:rsidRDefault="00833A4C" w:rsidP="00833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3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принцип построения сетей звукового и телевизионного вещания;</w:t>
      </w:r>
    </w:p>
    <w:p w:rsidR="00833A4C" w:rsidRPr="00833A4C" w:rsidRDefault="00833A4C" w:rsidP="00833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3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принцип построения и требования к сетям связи нового поколения.</w:t>
      </w:r>
    </w:p>
    <w:p w:rsidR="00833A4C" w:rsidRPr="00833A4C" w:rsidRDefault="00833A4C" w:rsidP="00833A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3A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Освоение учебной дисциплины ОП06. Основы телекоммуникации способствует формированию </w:t>
      </w:r>
      <w:r w:rsidRPr="00833A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профессиональных компетенций</w:t>
      </w:r>
      <w:r w:rsidRPr="00833A4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33A4C" w:rsidRPr="00833A4C" w:rsidRDefault="00833A4C" w:rsidP="00833A4C">
      <w:pPr>
        <w:shd w:val="clear" w:color="auto" w:fill="FFFFFF"/>
        <w:tabs>
          <w:tab w:val="left" w:pos="1464"/>
        </w:tabs>
        <w:spacing w:before="5" w:after="0" w:line="307" w:lineRule="exact"/>
        <w:ind w:left="40" w:right="11" w:firstLine="244"/>
        <w:contextualSpacing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 w:rsidRPr="00833A4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ПК 1.</w:t>
      </w:r>
      <w:proofErr w:type="gramStart"/>
      <w:r w:rsidRPr="00833A4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1.Выполнять</w:t>
      </w:r>
      <w:proofErr w:type="gramEnd"/>
      <w:r w:rsidRPr="00833A4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монтаж и первичную инсталляцию оборудования систем радиосвязи и вещания;</w:t>
      </w:r>
    </w:p>
    <w:p w:rsidR="00833A4C" w:rsidRPr="00833A4C" w:rsidRDefault="00833A4C" w:rsidP="00833A4C">
      <w:pPr>
        <w:shd w:val="clear" w:color="auto" w:fill="FFFFFF"/>
        <w:tabs>
          <w:tab w:val="left" w:pos="1464"/>
        </w:tabs>
        <w:spacing w:before="5" w:after="0" w:line="307" w:lineRule="exact"/>
        <w:ind w:left="40" w:right="11" w:firstLine="244"/>
        <w:contextualSpacing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 w:rsidRPr="00833A4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ПК 1.2. Выполнять монтаж и производить настройку сетей абонентского доступа на базе систем радиосвязи и вещания;</w:t>
      </w:r>
    </w:p>
    <w:p w:rsidR="00833A4C" w:rsidRPr="00833A4C" w:rsidRDefault="00833A4C" w:rsidP="00833A4C">
      <w:pPr>
        <w:shd w:val="clear" w:color="auto" w:fill="FFFFFF"/>
        <w:tabs>
          <w:tab w:val="left" w:pos="1464"/>
        </w:tabs>
        <w:spacing w:before="5" w:after="0" w:line="307" w:lineRule="exact"/>
        <w:ind w:left="40" w:right="11" w:firstLine="244"/>
        <w:contextualSpacing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 w:rsidRPr="00833A4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ПК 1.4. Выполнять </w:t>
      </w:r>
      <w:proofErr w:type="spellStart"/>
      <w:r w:rsidRPr="00833A4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регламентно</w:t>
      </w:r>
      <w:proofErr w:type="spellEnd"/>
      <w:r w:rsidRPr="00833A4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-технические работы по обслуживанию оборудования радиосвязи и вещания. </w:t>
      </w:r>
    </w:p>
    <w:p w:rsidR="00833A4C" w:rsidRPr="00833A4C" w:rsidRDefault="00833A4C" w:rsidP="00833A4C">
      <w:pPr>
        <w:shd w:val="clear" w:color="auto" w:fill="FFFFFF"/>
        <w:tabs>
          <w:tab w:val="left" w:pos="1464"/>
        </w:tabs>
        <w:spacing w:before="5" w:after="0" w:line="307" w:lineRule="exact"/>
        <w:ind w:left="40" w:right="11" w:firstLine="244"/>
        <w:contextualSpacing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 w:rsidRPr="00833A4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lastRenderedPageBreak/>
        <w:t>ПК 2.1. Выполнять монтаж и первичную инсталляцию компьютерных сетей.</w:t>
      </w:r>
    </w:p>
    <w:p w:rsidR="00833A4C" w:rsidRPr="00833A4C" w:rsidRDefault="00833A4C" w:rsidP="00833A4C">
      <w:pPr>
        <w:shd w:val="clear" w:color="auto" w:fill="FFFFFF"/>
        <w:tabs>
          <w:tab w:val="left" w:pos="1464"/>
        </w:tabs>
        <w:spacing w:before="5" w:after="0" w:line="307" w:lineRule="exact"/>
        <w:ind w:left="40" w:right="11" w:firstLine="244"/>
        <w:contextualSpacing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 w:rsidRPr="00833A4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ПК 2.2. Инсталлировать и настраивать компьютерные платформы для организации услуг связи.</w:t>
      </w:r>
    </w:p>
    <w:p w:rsidR="00833A4C" w:rsidRPr="00833A4C" w:rsidRDefault="00833A4C" w:rsidP="00833A4C">
      <w:pPr>
        <w:shd w:val="clear" w:color="auto" w:fill="FFFFFF"/>
        <w:tabs>
          <w:tab w:val="left" w:pos="1464"/>
        </w:tabs>
        <w:spacing w:before="5" w:after="0" w:line="307" w:lineRule="exact"/>
        <w:ind w:left="40" w:right="11" w:firstLine="244"/>
        <w:contextualSpacing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 w:rsidRPr="00833A4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ПК 2.3. Производить администрирование сетевого оборудования.</w:t>
      </w:r>
    </w:p>
    <w:p w:rsidR="00833A4C" w:rsidRPr="00833A4C" w:rsidRDefault="00833A4C" w:rsidP="00833A4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3A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учебной дисциплины ОП06. Основы телекоммуникации у обучающегося формируются </w:t>
      </w:r>
      <w:r w:rsidRPr="00833A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компетенции:</w:t>
      </w:r>
    </w:p>
    <w:p w:rsidR="00833A4C" w:rsidRPr="00833A4C" w:rsidRDefault="00833A4C" w:rsidP="00833A4C">
      <w:pPr>
        <w:shd w:val="clear" w:color="auto" w:fill="FFFFFF"/>
        <w:tabs>
          <w:tab w:val="left" w:pos="1464"/>
        </w:tabs>
        <w:spacing w:before="5" w:after="0" w:line="307" w:lineRule="exact"/>
        <w:ind w:left="40" w:right="11" w:firstLine="244"/>
        <w:contextualSpacing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 w:rsidRPr="00833A4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833A4C" w:rsidRPr="00833A4C" w:rsidRDefault="00833A4C" w:rsidP="00833A4C">
      <w:pPr>
        <w:shd w:val="clear" w:color="auto" w:fill="FFFFFF"/>
        <w:tabs>
          <w:tab w:val="left" w:pos="1464"/>
        </w:tabs>
        <w:spacing w:before="5" w:after="0" w:line="307" w:lineRule="exact"/>
        <w:ind w:left="40" w:right="11" w:firstLine="244"/>
        <w:contextualSpacing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 w:rsidRPr="00833A4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833A4C" w:rsidRPr="00833A4C" w:rsidRDefault="00833A4C" w:rsidP="00833A4C">
      <w:pPr>
        <w:shd w:val="clear" w:color="auto" w:fill="FFFFFF"/>
        <w:tabs>
          <w:tab w:val="left" w:pos="1464"/>
        </w:tabs>
        <w:spacing w:before="5" w:after="0" w:line="307" w:lineRule="exact"/>
        <w:ind w:left="40" w:right="11" w:firstLine="244"/>
        <w:contextualSpacing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 w:rsidRPr="00833A4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ОК 3. Принимать решения в стандартных и нестандартных ситуациях и нести за них ответственность. </w:t>
      </w:r>
    </w:p>
    <w:p w:rsidR="00833A4C" w:rsidRPr="00833A4C" w:rsidRDefault="00833A4C" w:rsidP="00833A4C">
      <w:pPr>
        <w:shd w:val="clear" w:color="auto" w:fill="FFFFFF"/>
        <w:tabs>
          <w:tab w:val="left" w:pos="1464"/>
        </w:tabs>
        <w:spacing w:before="5" w:after="0" w:line="307" w:lineRule="exact"/>
        <w:ind w:left="40" w:right="11" w:firstLine="244"/>
        <w:contextualSpacing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 w:rsidRPr="00833A4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833A4C" w:rsidRPr="00833A4C" w:rsidRDefault="00833A4C" w:rsidP="00833A4C">
      <w:pPr>
        <w:shd w:val="clear" w:color="auto" w:fill="FFFFFF"/>
        <w:tabs>
          <w:tab w:val="left" w:pos="1464"/>
        </w:tabs>
        <w:spacing w:before="5" w:after="0" w:line="307" w:lineRule="exact"/>
        <w:ind w:left="40" w:right="11" w:firstLine="244"/>
        <w:contextualSpacing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 w:rsidRPr="00833A4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ОК 5. Использовать информационно-коммуникационные технологии в профессиональной деятельности.</w:t>
      </w:r>
    </w:p>
    <w:p w:rsidR="00833A4C" w:rsidRPr="00833A4C" w:rsidRDefault="00833A4C" w:rsidP="00833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 w:rsidRPr="00833A4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   ОК 6. Работать в коллективе и команде, эффективно общаться с коллегами, руководством, потребителями. </w:t>
      </w:r>
    </w:p>
    <w:p w:rsidR="00833A4C" w:rsidRPr="00833A4C" w:rsidRDefault="00833A4C" w:rsidP="00833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 w:rsidRPr="00833A4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  ОК 7. Брать на себя ответственность за работу членов команды (подчиненных), результат выполнения заданий. </w:t>
      </w:r>
    </w:p>
    <w:p w:rsidR="00833A4C" w:rsidRPr="00833A4C" w:rsidRDefault="00833A4C" w:rsidP="00833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 w:rsidRPr="00833A4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  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</w:t>
      </w:r>
    </w:p>
    <w:p w:rsidR="00833A4C" w:rsidRPr="00833A4C" w:rsidRDefault="00833A4C" w:rsidP="00833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 w:rsidRPr="00833A4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 ОК 9. Ориентироваться в условиях частой смены технологий в профессиональной деятельности.</w:t>
      </w:r>
    </w:p>
    <w:p w:rsidR="00833A4C" w:rsidRPr="00833A4C" w:rsidRDefault="00833A4C" w:rsidP="00833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</w:p>
    <w:p w:rsidR="00833A4C" w:rsidRPr="00833A4C" w:rsidRDefault="00833A4C" w:rsidP="00833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</w:pPr>
      <w:r w:rsidRPr="00833A4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В результате освоения рабочей программы у обучающегося формируются </w:t>
      </w:r>
      <w:r w:rsidRPr="00833A4C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 xml:space="preserve">личностные результаты: </w:t>
      </w:r>
    </w:p>
    <w:p w:rsidR="00833A4C" w:rsidRPr="00833A4C" w:rsidRDefault="00833A4C" w:rsidP="00833A4C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833A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ЛР 13 </w:t>
      </w:r>
      <w:r w:rsidRPr="00833A4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Способный проявления к клиентам максимальные чуткость, вежливость, внимание, выдержку, предусмотрительность, терпение.</w:t>
      </w:r>
    </w:p>
    <w:p w:rsidR="00833A4C" w:rsidRPr="00833A4C" w:rsidRDefault="00833A4C" w:rsidP="00833A4C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3A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</w:t>
      </w:r>
      <w:r w:rsidRPr="00833A4C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 xml:space="preserve">14 </w:t>
      </w:r>
      <w:r w:rsidRPr="00833A4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Осознание и выполнение требования трудовой дисциплины</w:t>
      </w:r>
    </w:p>
    <w:p w:rsidR="00833A4C" w:rsidRPr="00833A4C" w:rsidRDefault="00833A4C" w:rsidP="00833A4C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33A4C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 xml:space="preserve">ЛР 15 </w:t>
      </w:r>
      <w:r w:rsidRPr="00833A4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Осознание важности соблюдения норм законодательства и внутренней документации в отношении использования и сохранности конфиденциальной и инсайдерской информации, полученной в результате исполнения своих должностных обязанностей.</w:t>
      </w:r>
    </w:p>
    <w:p w:rsidR="00833A4C" w:rsidRPr="00833A4C" w:rsidRDefault="00833A4C" w:rsidP="00833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33A4C" w:rsidRPr="00833A4C" w:rsidRDefault="00833A4C" w:rsidP="00833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3A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1.4. Рекомендуемое количество часов на освоение программы дисциплины:</w:t>
      </w:r>
    </w:p>
    <w:p w:rsidR="00833A4C" w:rsidRPr="00833A4C" w:rsidRDefault="00833A4C" w:rsidP="00833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3A4C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максимальной учебной нагрузки обучающегося 108 часов, в том числе:</w:t>
      </w:r>
    </w:p>
    <w:p w:rsidR="00833A4C" w:rsidRPr="00833A4C" w:rsidRDefault="00833A4C" w:rsidP="00833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3A4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обязательной аудиторной учебной нагрузки обучающегося 72 часа;</w:t>
      </w:r>
    </w:p>
    <w:p w:rsidR="00A3159B" w:rsidRDefault="00833A4C" w:rsidP="00833A4C">
      <w:pPr>
        <w:pStyle w:val="a3"/>
        <w:ind w:left="0"/>
        <w:jc w:val="both"/>
        <w:rPr>
          <w:rFonts w:ascii="Times New Roman" w:hAnsi="Times New Roman" w:cs="Times New Roman"/>
          <w:sz w:val="28"/>
        </w:rPr>
      </w:pPr>
      <w:r w:rsidRPr="00833A4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самостоятельной работы обучающегося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3A4C">
        <w:rPr>
          <w:rFonts w:ascii="Times New Roman" w:eastAsia="Times New Roman" w:hAnsi="Times New Roman" w:cs="Times New Roman"/>
          <w:sz w:val="28"/>
          <w:szCs w:val="28"/>
          <w:lang w:eastAsia="ru-RU"/>
        </w:rPr>
        <w:t>36 часов.</w:t>
      </w:r>
    </w:p>
    <w:p w:rsidR="00557772" w:rsidRDefault="00557772" w:rsidP="0055777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833A4C" w:rsidRPr="00557772" w:rsidRDefault="00833A4C" w:rsidP="0055777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B5910" w:rsidRDefault="007D1AC4" w:rsidP="007D1AC4">
      <w:pPr>
        <w:pStyle w:val="a3"/>
        <w:ind w:left="0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 xml:space="preserve">1.5 </w:t>
      </w:r>
      <w:r w:rsidR="00A3159B" w:rsidRPr="00A26711">
        <w:rPr>
          <w:rFonts w:ascii="Times New Roman" w:hAnsi="Times New Roman" w:cs="Times New Roman"/>
          <w:b/>
          <w:sz w:val="28"/>
        </w:rPr>
        <w:t>Содержание учебной дисциплины</w:t>
      </w:r>
    </w:p>
    <w:p w:rsidR="007D1AC4" w:rsidRPr="00A26711" w:rsidRDefault="007D1AC4" w:rsidP="007D1AC4">
      <w:pPr>
        <w:pStyle w:val="a3"/>
        <w:ind w:left="375"/>
        <w:jc w:val="both"/>
        <w:rPr>
          <w:rFonts w:ascii="Times New Roman" w:hAnsi="Times New Roman" w:cs="Times New Roman"/>
          <w:b/>
          <w:sz w:val="28"/>
        </w:rPr>
      </w:pPr>
    </w:p>
    <w:p w:rsidR="00A26711" w:rsidRPr="007D1AC4" w:rsidRDefault="00A26711" w:rsidP="007D1AC4">
      <w:pPr>
        <w:pStyle w:val="a3"/>
        <w:spacing w:after="0"/>
        <w:ind w:left="0"/>
        <w:jc w:val="both"/>
        <w:rPr>
          <w:rFonts w:ascii="Times New Roman" w:eastAsia="PMingLiU" w:hAnsi="Times New Roman"/>
          <w:b/>
          <w:bCs/>
          <w:sz w:val="28"/>
          <w:szCs w:val="28"/>
          <w:lang w:eastAsia="ru-RU"/>
        </w:rPr>
      </w:pPr>
      <w:r w:rsidRPr="007D1AC4">
        <w:rPr>
          <w:rFonts w:ascii="Times New Roman" w:eastAsia="PMingLiU" w:hAnsi="Times New Roman"/>
          <w:b/>
          <w:bCs/>
          <w:sz w:val="28"/>
          <w:szCs w:val="28"/>
          <w:lang w:eastAsia="ru-RU"/>
        </w:rPr>
        <w:t xml:space="preserve">Раздел 1. </w:t>
      </w:r>
      <w:r w:rsidR="00833A4C" w:rsidRPr="00833A4C">
        <w:rPr>
          <w:rFonts w:ascii="Times New Roman" w:eastAsia="PMingLiU" w:hAnsi="Times New Roman"/>
          <w:b/>
          <w:bCs/>
          <w:sz w:val="28"/>
          <w:szCs w:val="28"/>
          <w:lang w:eastAsia="ru-RU"/>
        </w:rPr>
        <w:t>Основы п</w:t>
      </w:r>
      <w:r w:rsidR="00833A4C">
        <w:rPr>
          <w:rFonts w:ascii="Times New Roman" w:eastAsia="PMingLiU" w:hAnsi="Times New Roman"/>
          <w:b/>
          <w:bCs/>
          <w:sz w:val="28"/>
          <w:szCs w:val="28"/>
          <w:lang w:eastAsia="ru-RU"/>
        </w:rPr>
        <w:t xml:space="preserve">остроения телекоммуникационных </w:t>
      </w:r>
      <w:r w:rsidR="00833A4C" w:rsidRPr="00833A4C">
        <w:rPr>
          <w:rFonts w:ascii="Times New Roman" w:eastAsia="PMingLiU" w:hAnsi="Times New Roman"/>
          <w:b/>
          <w:bCs/>
          <w:sz w:val="28"/>
          <w:szCs w:val="28"/>
          <w:lang w:eastAsia="ru-RU"/>
        </w:rPr>
        <w:t>сетей</w:t>
      </w:r>
    </w:p>
    <w:p w:rsidR="00A26711" w:rsidRPr="007D1AC4" w:rsidRDefault="00A26711" w:rsidP="007D1A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7D1AC4"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1.1. </w:t>
      </w:r>
      <w:r w:rsidR="00833A4C" w:rsidRPr="00833A4C">
        <w:rPr>
          <w:rFonts w:ascii="Times New Roman" w:eastAsia="PMingLiU" w:hAnsi="Times New Roman"/>
          <w:bCs/>
          <w:sz w:val="28"/>
          <w:szCs w:val="28"/>
          <w:lang w:eastAsia="ru-RU"/>
        </w:rPr>
        <w:t>Единая сеть электросвязи Российской Федерации и ее состав</w:t>
      </w:r>
      <w:r w:rsidRPr="007D1AC4">
        <w:rPr>
          <w:rFonts w:ascii="Times New Roman" w:eastAsia="PMingLiU" w:hAnsi="Times New Roman"/>
          <w:bCs/>
          <w:sz w:val="28"/>
          <w:szCs w:val="28"/>
          <w:lang w:eastAsia="ru-RU"/>
        </w:rPr>
        <w:t>.</w:t>
      </w:r>
    </w:p>
    <w:p w:rsidR="006264B6" w:rsidRPr="00A26711" w:rsidRDefault="00A26711" w:rsidP="00A267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A26711"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1.2 </w:t>
      </w:r>
      <w:r w:rsidR="00833A4C"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Коммутация </w:t>
      </w:r>
      <w:r w:rsidR="00833A4C" w:rsidRPr="00833A4C">
        <w:rPr>
          <w:rFonts w:ascii="Times New Roman" w:eastAsia="PMingLiU" w:hAnsi="Times New Roman"/>
          <w:bCs/>
          <w:sz w:val="28"/>
          <w:szCs w:val="28"/>
          <w:lang w:eastAsia="ru-RU"/>
        </w:rPr>
        <w:t>и маршрутизация в телекоммуникационных сетях</w:t>
      </w:r>
      <w:r w:rsidR="006264B6" w:rsidRPr="00A26711">
        <w:rPr>
          <w:rFonts w:ascii="Times New Roman" w:hAnsi="Times New Roman" w:cs="Times New Roman"/>
          <w:bCs/>
          <w:sz w:val="28"/>
          <w:szCs w:val="28"/>
        </w:rPr>
        <w:t>.</w:t>
      </w:r>
    </w:p>
    <w:p w:rsidR="00A26711" w:rsidRPr="00A26711" w:rsidRDefault="00A26711" w:rsidP="00A267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/>
          <w:bCs/>
          <w:sz w:val="28"/>
          <w:szCs w:val="28"/>
          <w:lang w:eastAsia="ru-RU"/>
        </w:rPr>
      </w:pPr>
    </w:p>
    <w:p w:rsidR="00A26711" w:rsidRPr="00A26711" w:rsidRDefault="00A26711" w:rsidP="00A267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/>
          <w:bCs/>
          <w:sz w:val="28"/>
          <w:szCs w:val="28"/>
          <w:lang w:eastAsia="ru-RU"/>
        </w:rPr>
      </w:pPr>
      <w:r w:rsidRPr="00A26711">
        <w:rPr>
          <w:rFonts w:ascii="Times New Roman" w:eastAsia="PMingLiU" w:hAnsi="Times New Roman"/>
          <w:b/>
          <w:bCs/>
          <w:sz w:val="28"/>
          <w:szCs w:val="28"/>
          <w:lang w:eastAsia="ru-RU"/>
        </w:rPr>
        <w:t>Раздел 2</w:t>
      </w:r>
      <w:r w:rsidR="004838D8">
        <w:rPr>
          <w:rFonts w:ascii="Times New Roman" w:eastAsia="PMingLiU" w:hAnsi="Times New Roman"/>
          <w:b/>
          <w:bCs/>
          <w:sz w:val="28"/>
          <w:szCs w:val="28"/>
          <w:lang w:eastAsia="ru-RU"/>
        </w:rPr>
        <w:t>.</w:t>
      </w:r>
      <w:r w:rsidRPr="00A26711">
        <w:rPr>
          <w:rFonts w:ascii="Times New Roman" w:eastAsia="PMingLiU" w:hAnsi="Times New Roman"/>
          <w:b/>
          <w:bCs/>
          <w:sz w:val="28"/>
          <w:szCs w:val="28"/>
          <w:lang w:eastAsia="ru-RU"/>
        </w:rPr>
        <w:t xml:space="preserve"> </w:t>
      </w:r>
      <w:r w:rsidR="00833A4C" w:rsidRPr="00833A4C">
        <w:rPr>
          <w:rFonts w:ascii="Times New Roman" w:eastAsia="PMingLiU" w:hAnsi="Times New Roman"/>
          <w:b/>
          <w:bCs/>
          <w:sz w:val="28"/>
          <w:szCs w:val="28"/>
          <w:lang w:eastAsia="ru-RU"/>
        </w:rPr>
        <w:t>Телекоммуникационные системы электросвязи</w:t>
      </w:r>
    </w:p>
    <w:p w:rsidR="00A26711" w:rsidRPr="00A26711" w:rsidRDefault="00A26711" w:rsidP="00A267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A26711"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2.1 </w:t>
      </w:r>
      <w:r w:rsidR="00833A4C" w:rsidRPr="00833A4C">
        <w:rPr>
          <w:rFonts w:ascii="Times New Roman" w:eastAsia="PMingLiU" w:hAnsi="Times New Roman"/>
          <w:bCs/>
          <w:sz w:val="28"/>
          <w:szCs w:val="28"/>
          <w:lang w:eastAsia="ru-RU"/>
        </w:rPr>
        <w:t>Общие понятия о передаче информации</w:t>
      </w:r>
      <w:r w:rsidR="00833A4C">
        <w:rPr>
          <w:rFonts w:ascii="Times New Roman" w:eastAsia="PMingLiU" w:hAnsi="Times New Roman"/>
          <w:bCs/>
          <w:sz w:val="28"/>
          <w:szCs w:val="28"/>
          <w:lang w:eastAsia="ru-RU"/>
        </w:rPr>
        <w:t>.</w:t>
      </w:r>
    </w:p>
    <w:p w:rsidR="00A26711" w:rsidRDefault="00A26711" w:rsidP="00A267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A26711"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2.2 </w:t>
      </w:r>
      <w:r w:rsidR="00833A4C">
        <w:rPr>
          <w:rFonts w:ascii="Times New Roman" w:eastAsia="PMingLiU" w:hAnsi="Times New Roman"/>
          <w:bCs/>
          <w:sz w:val="28"/>
          <w:szCs w:val="28"/>
          <w:lang w:eastAsia="ru-RU"/>
        </w:rPr>
        <w:t>Методы нелинейного</w:t>
      </w:r>
      <w:r w:rsidR="00833A4C" w:rsidRPr="00833A4C"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 и линейного кодирования информации.</w:t>
      </w:r>
    </w:p>
    <w:p w:rsidR="00833A4C" w:rsidRPr="00A26711" w:rsidRDefault="00833A4C" w:rsidP="00A267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833A4C"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2.3. </w:t>
      </w:r>
      <w:hyperlink r:id="rId5" w:anchor="6.1" w:history="1">
        <w:r w:rsidRPr="00833A4C">
          <w:rPr>
            <w:rStyle w:val="a7"/>
            <w:rFonts w:ascii="Times New Roman" w:eastAsia="PMingLiU" w:hAnsi="Times New Roman"/>
            <w:bCs/>
            <w:color w:val="000000" w:themeColor="text1"/>
            <w:sz w:val="28"/>
            <w:szCs w:val="28"/>
            <w:u w:val="none"/>
            <w:lang w:eastAsia="ru-RU"/>
          </w:rPr>
          <w:t>Принципы построения радиорелейных линий связи</w:t>
        </w:r>
      </w:hyperlink>
      <w:bookmarkStart w:id="0" w:name="_GoBack"/>
      <w:bookmarkEnd w:id="0"/>
    </w:p>
    <w:sectPr w:rsidR="00833A4C" w:rsidRPr="00A267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BB1447"/>
    <w:multiLevelType w:val="multilevel"/>
    <w:tmpl w:val="48B2457E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45702218"/>
    <w:multiLevelType w:val="multilevel"/>
    <w:tmpl w:val="419A01E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5DEC5F0B"/>
    <w:multiLevelType w:val="multilevel"/>
    <w:tmpl w:val="CC101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5F7"/>
    <w:rsid w:val="000451BD"/>
    <w:rsid w:val="000635C5"/>
    <w:rsid w:val="00077F17"/>
    <w:rsid w:val="000862DF"/>
    <w:rsid w:val="00125B78"/>
    <w:rsid w:val="001B5910"/>
    <w:rsid w:val="001D7648"/>
    <w:rsid w:val="001F56CF"/>
    <w:rsid w:val="002544E9"/>
    <w:rsid w:val="002600B3"/>
    <w:rsid w:val="002702AA"/>
    <w:rsid w:val="002E653C"/>
    <w:rsid w:val="00321353"/>
    <w:rsid w:val="00324EE4"/>
    <w:rsid w:val="00346561"/>
    <w:rsid w:val="003C4296"/>
    <w:rsid w:val="003F6CD1"/>
    <w:rsid w:val="004012C9"/>
    <w:rsid w:val="004721AD"/>
    <w:rsid w:val="004803A2"/>
    <w:rsid w:val="004838D8"/>
    <w:rsid w:val="004F42F3"/>
    <w:rsid w:val="004F537B"/>
    <w:rsid w:val="0054002A"/>
    <w:rsid w:val="005565F7"/>
    <w:rsid w:val="00557772"/>
    <w:rsid w:val="005E5706"/>
    <w:rsid w:val="005E5BF4"/>
    <w:rsid w:val="006157CE"/>
    <w:rsid w:val="006264B6"/>
    <w:rsid w:val="0065632A"/>
    <w:rsid w:val="00682BDF"/>
    <w:rsid w:val="00693BC8"/>
    <w:rsid w:val="00715E28"/>
    <w:rsid w:val="007A5EDF"/>
    <w:rsid w:val="007D1AC4"/>
    <w:rsid w:val="00833A4C"/>
    <w:rsid w:val="008D4C55"/>
    <w:rsid w:val="008E6898"/>
    <w:rsid w:val="008F4A73"/>
    <w:rsid w:val="009F1029"/>
    <w:rsid w:val="00A1126B"/>
    <w:rsid w:val="00A26711"/>
    <w:rsid w:val="00A3159B"/>
    <w:rsid w:val="00AE0CC8"/>
    <w:rsid w:val="00B10C3C"/>
    <w:rsid w:val="00B24BCC"/>
    <w:rsid w:val="00B5348D"/>
    <w:rsid w:val="00BC37EC"/>
    <w:rsid w:val="00BD5482"/>
    <w:rsid w:val="00C4154E"/>
    <w:rsid w:val="00C545B5"/>
    <w:rsid w:val="00CA088B"/>
    <w:rsid w:val="00D10DE0"/>
    <w:rsid w:val="00D34797"/>
    <w:rsid w:val="00D70943"/>
    <w:rsid w:val="00DA5773"/>
    <w:rsid w:val="00F6095A"/>
    <w:rsid w:val="00FD2E7E"/>
    <w:rsid w:val="00FE53FE"/>
    <w:rsid w:val="00FE6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0A8D7"/>
  <w15:chartTrackingRefBased/>
  <w15:docId w15:val="{316B8002-6F68-4F3D-ADA5-7FC83A445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uiPriority w:val="9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2671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7">
    <w:name w:val="Hyperlink"/>
    <w:basedOn w:val="a0"/>
    <w:uiPriority w:val="99"/>
    <w:unhideWhenUsed/>
    <w:rsid w:val="00833A4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file:///D:\&#1076;&#1086;&#1082;&#1091;&#1084;&#1077;&#1085;&#1090;&#1099;\&#1088;&#1072;&#1073;&#1086;&#1090;&#1072;\&#1090;&#1077;&#1086;&#1088;&#1080;&#1103;%20&#1054;&#1055;06\&#1088;&#1091;&#1087;%202015%20&#1054;&#1058;\&#1050;&#1086;&#1087;&#1080;&#1103;%20COURSE161\lec6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705</Words>
  <Characters>4022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Zverdvd.org</cp:lastModifiedBy>
  <cp:revision>3</cp:revision>
  <cp:lastPrinted>2021-11-18T07:49:00Z</cp:lastPrinted>
  <dcterms:created xsi:type="dcterms:W3CDTF">2021-11-19T08:46:00Z</dcterms:created>
  <dcterms:modified xsi:type="dcterms:W3CDTF">2021-11-19T08:52:00Z</dcterms:modified>
</cp:coreProperties>
</file>